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  <w:lang w:eastAsia="zh-CN"/>
        </w:rPr>
        <w:t>云岩区</w:t>
      </w:r>
      <w:r>
        <w:rPr>
          <w:rFonts w:hint="eastAsia" w:ascii="黑体" w:hAnsi="黑体" w:eastAsia="黑体" w:cs="黑体"/>
          <w:b w:val="0"/>
          <w:bCs/>
          <w:color w:val="000000"/>
          <w:sz w:val="40"/>
          <w:szCs w:val="40"/>
        </w:rPr>
        <w:t>国家高新技术企业后补助资金申请表</w:t>
      </w:r>
    </w:p>
    <w:bookmarkEnd w:id="0"/>
    <w:tbl>
      <w:tblPr>
        <w:tblStyle w:val="3"/>
        <w:tblW w:w="102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833"/>
        <w:gridCol w:w="2371"/>
        <w:gridCol w:w="2268"/>
        <w:gridCol w:w="968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0292" w:type="dxa"/>
            <w:gridSpan w:val="6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企业名称</w:t>
            </w:r>
          </w:p>
        </w:tc>
        <w:tc>
          <w:tcPr>
            <w:tcW w:w="8236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通讯地址</w:t>
            </w:r>
          </w:p>
        </w:tc>
        <w:tc>
          <w:tcPr>
            <w:tcW w:w="5472" w:type="dxa"/>
            <w:gridSpan w:val="3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968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邮编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企业成立时间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企业注册资本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spacing w:after="0"/>
              <w:ind w:left="360" w:hanging="360" w:hangingChars="1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注册地址</w:t>
            </w:r>
          </w:p>
        </w:tc>
        <w:tc>
          <w:tcPr>
            <w:tcW w:w="8236" w:type="dxa"/>
            <w:gridSpan w:val="5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exac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企业类型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□国有 □私营 □股份制</w:t>
            </w:r>
          </w:p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□合资 □独资 □其它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是否上市企业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exac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国家高新技术企</w:t>
            </w:r>
          </w:p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业首次认定时间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  年     月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国家高新技术企业最新证书编号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exac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主营产品（服务）所属技术领域</w:t>
            </w:r>
          </w:p>
        </w:tc>
        <w:tc>
          <w:tcPr>
            <w:tcW w:w="8236" w:type="dxa"/>
            <w:gridSpan w:val="5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□电子信息          □生物与新医药         □航空航天</w:t>
            </w:r>
          </w:p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□新材料            □高技术服务           □新能源与节能</w:t>
            </w:r>
          </w:p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□资源与环境        □先进制造与自动化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20**年度销售收入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万元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20**年度研发投入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spacing w:after="0"/>
              <w:ind w:firstLine="2040" w:firstLineChars="8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20**年度纳税总额</w:t>
            </w:r>
          </w:p>
        </w:tc>
        <w:tc>
          <w:tcPr>
            <w:tcW w:w="320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万元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20**—— 20**年度3年纳税总额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spacing w:after="0"/>
              <w:ind w:firstLine="2040" w:firstLineChars="85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exact"/>
          <w:jc w:val="center"/>
        </w:trPr>
        <w:tc>
          <w:tcPr>
            <w:tcW w:w="2056" w:type="dxa"/>
            <w:vMerge w:val="restart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联系人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姓名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exact"/>
          <w:jc w:val="center"/>
        </w:trPr>
        <w:tc>
          <w:tcPr>
            <w:tcW w:w="2056" w:type="dxa"/>
            <w:vMerge w:val="continue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spacing w:after="0" w:line="240" w:lineRule="atLeast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座机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电子邮箱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92" w:type="dxa"/>
            <w:gridSpan w:val="6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二、企业简介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0" w:hRule="exact"/>
          <w:jc w:val="center"/>
        </w:trPr>
        <w:tc>
          <w:tcPr>
            <w:tcW w:w="10292" w:type="dxa"/>
            <w:gridSpan w:val="6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10292" w:type="dxa"/>
            <w:gridSpan w:val="6"/>
            <w:noWrap w:val="0"/>
            <w:vAlign w:val="center"/>
          </w:tcPr>
          <w:p>
            <w:pPr>
              <w:spacing w:after="0"/>
              <w:jc w:val="both"/>
              <w:rPr>
                <w:rFonts w:ascii="仿宋_GB2312" w:hAnsi="宋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三、申请单位意见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exact"/>
          <w:jc w:val="center"/>
        </w:trPr>
        <w:tc>
          <w:tcPr>
            <w:tcW w:w="10292" w:type="dxa"/>
            <w:gridSpan w:val="6"/>
            <w:noWrap w:val="0"/>
            <w:vAlign w:val="center"/>
          </w:tcPr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我单位于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    月首次（连续重新）认定为国家高新技术企业（规模以上企业），现申请贵阳市国家高新技术企业认定后补助资金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万元。</w:t>
            </w:r>
          </w:p>
          <w:p>
            <w:pPr>
              <w:spacing w:after="0" w:line="360" w:lineRule="auto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after="0" w:line="360" w:lineRule="auto"/>
              <w:ind w:firstLine="480" w:firstLineChars="20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企业法人代表（签字）：                            （公章）</w:t>
            </w:r>
          </w:p>
          <w:p>
            <w:pPr>
              <w:spacing w:after="0" w:line="360" w:lineRule="auto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年    月    日</w:t>
            </w:r>
          </w:p>
          <w:p>
            <w:pPr>
              <w:spacing w:after="0"/>
              <w:jc w:val="both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b w:val="0"/>
          <w:bCs w:val="0"/>
          <w:kern w:val="0"/>
          <w:sz w:val="28"/>
          <w:szCs w:val="28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164A5"/>
    <w:rsid w:val="3011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2021-03-29T07:57:00Z</dcterms:created>
  <dc:creator>李冰清</dc:creator>
  <cp:lastModifiedBy>李冰清</cp:lastModifiedBy>
  <dcterms:modified xsi:type="dcterms:W3CDTF">2021-03-29T07:58:17Z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E986DDF5D9594E1AB4F6AECE455A2CAD</vt:lpwstr>
  </property>
</Properties>
</file>