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8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both"/>
        <w:rPr>
          <w:b w:val="0"/>
          <w:bCs/>
          <w:color w:val="000000" w:themeColor="text1"/>
          <w:sz w:val="44"/>
          <w:szCs w:val="44"/>
        </w:rPr>
      </w:pPr>
      <w:r>
        <w:rPr>
          <w:rFonts w:hint="eastAsia"/>
          <w:b w:val="0"/>
          <w:bCs/>
          <w:color w:val="000000" w:themeColor="text1"/>
          <w:sz w:val="44"/>
          <w:szCs w:val="44"/>
        </w:rPr>
        <w:t>贵阳市国家高新技术企业后补助资金申请表</w:t>
      </w:r>
    </w:p>
    <w:tbl>
      <w:tblPr>
        <w:tblStyle w:val="4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"/>
        <w:gridCol w:w="1899"/>
        <w:gridCol w:w="833"/>
        <w:gridCol w:w="2371"/>
        <w:gridCol w:w="2268"/>
        <w:gridCol w:w="968"/>
        <w:gridCol w:w="1249"/>
        <w:gridCol w:w="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292" w:type="dxa"/>
            <w:gridSpan w:val="8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企业名称</w:t>
            </w:r>
          </w:p>
        </w:tc>
        <w:tc>
          <w:tcPr>
            <w:tcW w:w="8236" w:type="dxa"/>
            <w:gridSpan w:val="6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5472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邮编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企业成立时间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企业注册资本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/>
              <w:ind w:left="360" w:hanging="360" w:hangingChars="1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注册地址</w:t>
            </w:r>
          </w:p>
        </w:tc>
        <w:tc>
          <w:tcPr>
            <w:tcW w:w="8236" w:type="dxa"/>
            <w:gridSpan w:val="6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企业类型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□国有 □私营 □股份制</w:t>
            </w:r>
          </w:p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□合资 □独资 □其它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是否上市企业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国家高新技术企</w:t>
            </w:r>
          </w:p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业首次认定时间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  年     月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国家高新技术企业最新证书编号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主营产品（服务）所属技术领域</w:t>
            </w:r>
          </w:p>
        </w:tc>
        <w:tc>
          <w:tcPr>
            <w:tcW w:w="8236" w:type="dxa"/>
            <w:gridSpan w:val="6"/>
            <w:vAlign w:val="center"/>
          </w:tcPr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□电子信息          □生物与新医药         □航空航天</w:t>
            </w:r>
          </w:p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□新材料            □高技术服务           □新能源与节能</w:t>
            </w:r>
          </w:p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□资源与环境        □先进制造与自动化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20**年度销售收入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万元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20**年度研发投入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/>
              <w:ind w:firstLine="2040" w:firstLineChars="8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20**年度纳税总额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万元</w:t>
            </w:r>
          </w:p>
        </w:tc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20**—— 20**年度3年纳税总额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/>
              <w:ind w:firstLine="2040" w:firstLineChars="8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2056" w:type="dxa"/>
            <w:gridSpan w:val="2"/>
            <w:vMerge w:val="restart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833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2371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gridSpan w:val="2"/>
            <w:vMerge w:val="continue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after="0" w:line="240" w:lineRule="atLeas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座机</w:t>
            </w:r>
          </w:p>
        </w:tc>
        <w:tc>
          <w:tcPr>
            <w:tcW w:w="2371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764" w:type="dxa"/>
            <w:gridSpan w:val="3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7" w:type="dxa"/>
          <w:wAfter w:w="547" w:type="dxa"/>
          <w:cantSplit/>
          <w:trHeight w:val="680" w:hRule="exact"/>
          <w:jc w:val="center"/>
        </w:trPr>
        <w:tc>
          <w:tcPr>
            <w:tcW w:w="9588" w:type="dxa"/>
            <w:gridSpan w:val="6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7" w:type="dxa"/>
          <w:wAfter w:w="547" w:type="dxa"/>
          <w:cantSplit/>
          <w:trHeight w:val="7250" w:hRule="exact"/>
          <w:jc w:val="center"/>
        </w:trPr>
        <w:tc>
          <w:tcPr>
            <w:tcW w:w="9588" w:type="dxa"/>
            <w:gridSpan w:val="6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7" w:type="dxa"/>
          <w:wAfter w:w="547" w:type="dxa"/>
          <w:cantSplit/>
          <w:trHeight w:val="860" w:hRule="exact"/>
          <w:jc w:val="center"/>
        </w:trPr>
        <w:tc>
          <w:tcPr>
            <w:tcW w:w="9588" w:type="dxa"/>
            <w:gridSpan w:val="6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7" w:type="dxa"/>
          <w:wAfter w:w="547" w:type="dxa"/>
          <w:cantSplit/>
          <w:trHeight w:val="3098" w:hRule="exact"/>
          <w:jc w:val="center"/>
        </w:trPr>
        <w:tc>
          <w:tcPr>
            <w:tcW w:w="9588" w:type="dxa"/>
            <w:gridSpan w:val="6"/>
            <w:vAlign w:val="center"/>
          </w:tcPr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我单位于20**年    月首次（连续重新）认定为国家高新技术企业（规模以上企业），现申请贵阳市国家高新技术企业认定后补助资金**万元。</w:t>
            </w: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企业法人代表（签字）：                            （公章）</w:t>
            </w:r>
          </w:p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年    月    日</w:t>
            </w:r>
          </w:p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pStyle w:val="6"/>
        <w:rPr>
          <w:rFonts w:ascii="黑体" w:hAnsi="黑体" w:eastAsia="黑体" w:cs="黑体"/>
          <w:sz w:val="30"/>
          <w:szCs w:val="30"/>
        </w:rPr>
      </w:pPr>
    </w:p>
    <w:p>
      <w:pPr>
        <w:adjustRightInd/>
        <w:snapToGrid/>
        <w:spacing w:line="220" w:lineRule="atLeast"/>
        <w:jc w:val="both"/>
        <w:rPr>
          <w:rFonts w:ascii="黑体" w:hAnsi="黑体" w:eastAsia="黑体" w:cs="黑体"/>
          <w:kern w:val="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74" w:bottom="209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inorEastAsia" w:hAnsiTheme="minorEastAsia" w:eastAsiaTheme="minorEastAsia" w:cstheme="minorEastAsia"/>
        <w:sz w:val="21"/>
        <w:szCs w:val="21"/>
      </w:rPr>
      <w:id w:val="525580001"/>
      <w:docPartObj>
        <w:docPartGallery w:val="autotext"/>
      </w:docPartObj>
    </w:sdtPr>
    <w:sdtEndPr>
      <w:rPr>
        <w:rFonts w:hint="eastAsia" w:asciiTheme="minorEastAsia" w:hAnsiTheme="minorEastAsia" w:eastAsiaTheme="minorEastAsia" w:cstheme="minorEastAsia"/>
        <w:sz w:val="21"/>
        <w:szCs w:val="21"/>
      </w:rPr>
    </w:sdtEndPr>
    <w:sdtContent>
      <w:sdt>
        <w:sdtPr>
          <w:rPr>
            <w:rFonts w:hint="eastAsia" w:asciiTheme="minorEastAsia" w:hAnsiTheme="minorEastAsia" w:eastAsiaTheme="minorEastAsia" w:cstheme="minorEastAsia"/>
            <w:sz w:val="21"/>
            <w:szCs w:val="21"/>
          </w:rPr>
          <w:id w:val="171357217"/>
          <w:docPartObj>
            <w:docPartGallery w:val="autotext"/>
          </w:docPartObj>
        </w:sdtPr>
        <w:sdtEndPr>
          <w:rPr>
            <w:rFonts w:hint="eastAsia" w:asciiTheme="minorEastAsia" w:hAnsiTheme="minorEastAsia" w:eastAsiaTheme="minorEastAsia" w:cstheme="minorEastAsia"/>
            <w:sz w:val="21"/>
            <w:szCs w:val="21"/>
          </w:rPr>
        </w:sdtEndPr>
        <w:sdtContent>
          <w:p>
            <w:pPr>
              <w:pStyle w:val="2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instrText xml:space="preserve">PAGE</w:instrTex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instrText xml:space="preserve">NUMPAGES</w:instrTex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64A7"/>
    <w:rsid w:val="00021B73"/>
    <w:rsid w:val="00026D45"/>
    <w:rsid w:val="000D3219"/>
    <w:rsid w:val="000E1EEB"/>
    <w:rsid w:val="0010209F"/>
    <w:rsid w:val="001079C6"/>
    <w:rsid w:val="001411D3"/>
    <w:rsid w:val="001604D6"/>
    <w:rsid w:val="00164E2B"/>
    <w:rsid w:val="0023540D"/>
    <w:rsid w:val="002835A3"/>
    <w:rsid w:val="002877DE"/>
    <w:rsid w:val="002927B6"/>
    <w:rsid w:val="00310C62"/>
    <w:rsid w:val="00321A87"/>
    <w:rsid w:val="00323B43"/>
    <w:rsid w:val="00332A0A"/>
    <w:rsid w:val="00335B15"/>
    <w:rsid w:val="00340238"/>
    <w:rsid w:val="003473BE"/>
    <w:rsid w:val="00371E78"/>
    <w:rsid w:val="00373C1F"/>
    <w:rsid w:val="00385C70"/>
    <w:rsid w:val="003904C6"/>
    <w:rsid w:val="003B78E5"/>
    <w:rsid w:val="003D150D"/>
    <w:rsid w:val="003D37D8"/>
    <w:rsid w:val="00426133"/>
    <w:rsid w:val="004268B6"/>
    <w:rsid w:val="0043355D"/>
    <w:rsid w:val="004358AB"/>
    <w:rsid w:val="00484746"/>
    <w:rsid w:val="00496F69"/>
    <w:rsid w:val="004A4543"/>
    <w:rsid w:val="004B300E"/>
    <w:rsid w:val="004C21BE"/>
    <w:rsid w:val="00517FF6"/>
    <w:rsid w:val="00551DEA"/>
    <w:rsid w:val="005A7398"/>
    <w:rsid w:val="005C0C6F"/>
    <w:rsid w:val="00616B7F"/>
    <w:rsid w:val="006368EA"/>
    <w:rsid w:val="00652F74"/>
    <w:rsid w:val="006923F3"/>
    <w:rsid w:val="006B031C"/>
    <w:rsid w:val="006B5DD5"/>
    <w:rsid w:val="00700A78"/>
    <w:rsid w:val="00705654"/>
    <w:rsid w:val="00755FEA"/>
    <w:rsid w:val="007A5593"/>
    <w:rsid w:val="007D4348"/>
    <w:rsid w:val="007F3AF8"/>
    <w:rsid w:val="008057EA"/>
    <w:rsid w:val="00820123"/>
    <w:rsid w:val="00843B0F"/>
    <w:rsid w:val="008765FE"/>
    <w:rsid w:val="008910DF"/>
    <w:rsid w:val="00897E46"/>
    <w:rsid w:val="008B53CC"/>
    <w:rsid w:val="008B7726"/>
    <w:rsid w:val="008F2FB2"/>
    <w:rsid w:val="008F4B33"/>
    <w:rsid w:val="00900774"/>
    <w:rsid w:val="00901AF7"/>
    <w:rsid w:val="00931487"/>
    <w:rsid w:val="00946FA5"/>
    <w:rsid w:val="00947007"/>
    <w:rsid w:val="009810F0"/>
    <w:rsid w:val="00992A40"/>
    <w:rsid w:val="009A330D"/>
    <w:rsid w:val="009D18F7"/>
    <w:rsid w:val="00A036FB"/>
    <w:rsid w:val="00A10D47"/>
    <w:rsid w:val="00A13069"/>
    <w:rsid w:val="00A256F8"/>
    <w:rsid w:val="00A4039D"/>
    <w:rsid w:val="00A54E08"/>
    <w:rsid w:val="00A638C6"/>
    <w:rsid w:val="00AF7FD4"/>
    <w:rsid w:val="00B40F7E"/>
    <w:rsid w:val="00B67D9F"/>
    <w:rsid w:val="00B8198E"/>
    <w:rsid w:val="00B962A3"/>
    <w:rsid w:val="00BC48E5"/>
    <w:rsid w:val="00BC5B72"/>
    <w:rsid w:val="00BD3044"/>
    <w:rsid w:val="00BF2195"/>
    <w:rsid w:val="00C22444"/>
    <w:rsid w:val="00C36587"/>
    <w:rsid w:val="00C41B44"/>
    <w:rsid w:val="00C46DC3"/>
    <w:rsid w:val="00C713C7"/>
    <w:rsid w:val="00C95F00"/>
    <w:rsid w:val="00C96ABB"/>
    <w:rsid w:val="00CB2F86"/>
    <w:rsid w:val="00CC5ED2"/>
    <w:rsid w:val="00CD1340"/>
    <w:rsid w:val="00CE0628"/>
    <w:rsid w:val="00CE382A"/>
    <w:rsid w:val="00CE5298"/>
    <w:rsid w:val="00D275EF"/>
    <w:rsid w:val="00D31D50"/>
    <w:rsid w:val="00D86D92"/>
    <w:rsid w:val="00D96566"/>
    <w:rsid w:val="00DB1134"/>
    <w:rsid w:val="00DC3D96"/>
    <w:rsid w:val="00DE743D"/>
    <w:rsid w:val="00E43D79"/>
    <w:rsid w:val="00E6594C"/>
    <w:rsid w:val="00E72FF1"/>
    <w:rsid w:val="00E73A7A"/>
    <w:rsid w:val="00E73DAC"/>
    <w:rsid w:val="00E87FBB"/>
    <w:rsid w:val="00EA04F1"/>
    <w:rsid w:val="00EA3A46"/>
    <w:rsid w:val="00EB6ECE"/>
    <w:rsid w:val="00EE59BB"/>
    <w:rsid w:val="00EF7473"/>
    <w:rsid w:val="00F013BD"/>
    <w:rsid w:val="00F06411"/>
    <w:rsid w:val="00F665B5"/>
    <w:rsid w:val="00F67EFE"/>
    <w:rsid w:val="00F709DE"/>
    <w:rsid w:val="00F80E64"/>
    <w:rsid w:val="00FB4AE6"/>
    <w:rsid w:val="00FC06F9"/>
    <w:rsid w:val="00FC080D"/>
    <w:rsid w:val="00FE4540"/>
    <w:rsid w:val="00FE5ADA"/>
    <w:rsid w:val="00FE5B81"/>
    <w:rsid w:val="00FE680D"/>
    <w:rsid w:val="048A62A3"/>
    <w:rsid w:val="10993BD2"/>
    <w:rsid w:val="11703181"/>
    <w:rsid w:val="14037EEC"/>
    <w:rsid w:val="14766696"/>
    <w:rsid w:val="178D39C1"/>
    <w:rsid w:val="1B8E5902"/>
    <w:rsid w:val="1D577BE0"/>
    <w:rsid w:val="2116272C"/>
    <w:rsid w:val="236D010F"/>
    <w:rsid w:val="32AC245D"/>
    <w:rsid w:val="48C860B5"/>
    <w:rsid w:val="4C8513A5"/>
    <w:rsid w:val="63FB0348"/>
    <w:rsid w:val="67796003"/>
    <w:rsid w:val="6D340514"/>
    <w:rsid w:val="7E00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511</Words>
  <Characters>2914</Characters>
  <Lines>24</Lines>
  <Paragraphs>6</Paragraphs>
  <TotalTime>32</TotalTime>
  <ScaleCrop>false</ScaleCrop>
  <LinksUpToDate>false</LinksUpToDate>
  <CharactersWithSpaces>3419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wj</dc:creator>
  <cp:lastModifiedBy>gyppc</cp:lastModifiedBy>
  <cp:lastPrinted>2021-03-02T08:33:00Z</cp:lastPrinted>
  <dcterms:modified xsi:type="dcterms:W3CDTF">2021-04-01T03:10:24Z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